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73" w:rsidRDefault="00633D93" w:rsidP="00633D93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6078E" wp14:editId="0DCC876A">
                <wp:simplePos x="0" y="0"/>
                <wp:positionH relativeFrom="column">
                  <wp:posOffset>901759</wp:posOffset>
                </wp:positionH>
                <wp:positionV relativeFrom="paragraph">
                  <wp:posOffset>678426</wp:posOffset>
                </wp:positionV>
                <wp:extent cx="2240280" cy="1129305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129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38B" w:rsidRPr="00633D93" w:rsidRDefault="001463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33D93">
                              <w:rPr>
                                <w:b/>
                                <w:sz w:val="18"/>
                                <w:szCs w:val="18"/>
                              </w:rPr>
                              <w:t>Venue:</w:t>
                            </w:r>
                            <w:r w:rsidRPr="00633D9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6FFF">
                              <w:rPr>
                                <w:sz w:val="18"/>
                                <w:szCs w:val="18"/>
                              </w:rPr>
                              <w:t xml:space="preserve">Saxton Oval, Stoke, </w:t>
                            </w:r>
                            <w:r w:rsidRPr="00633D93">
                              <w:rPr>
                                <w:sz w:val="18"/>
                                <w:szCs w:val="18"/>
                              </w:rPr>
                              <w:t>Nelson</w:t>
                            </w:r>
                          </w:p>
                          <w:p w:rsidR="0014638B" w:rsidRPr="00633D93" w:rsidRDefault="001463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33D93">
                              <w:rPr>
                                <w:b/>
                                <w:sz w:val="18"/>
                                <w:szCs w:val="18"/>
                              </w:rPr>
                              <w:t>Date:</w:t>
                            </w:r>
                            <w:r w:rsidRPr="00633D9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6FFF">
                              <w:rPr>
                                <w:sz w:val="18"/>
                                <w:szCs w:val="18"/>
                              </w:rPr>
                              <w:t>Saturday 20</w:t>
                            </w:r>
                            <w:r w:rsidR="00C66FFF" w:rsidRPr="00C66FFF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C66FFF">
                              <w:rPr>
                                <w:sz w:val="18"/>
                                <w:szCs w:val="18"/>
                              </w:rPr>
                              <w:t xml:space="preserve"> October 2018</w:t>
                            </w:r>
                          </w:p>
                          <w:p w:rsidR="0014638B" w:rsidRDefault="001463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33D93">
                              <w:rPr>
                                <w:b/>
                                <w:sz w:val="18"/>
                                <w:szCs w:val="18"/>
                              </w:rPr>
                              <w:t>Expo Open Time:</w:t>
                            </w:r>
                            <w:r w:rsidR="00C66FFF">
                              <w:rPr>
                                <w:sz w:val="18"/>
                                <w:szCs w:val="18"/>
                              </w:rPr>
                              <w:t xml:space="preserve"> 10am to 4</w:t>
                            </w:r>
                            <w:r w:rsidRPr="00633D93">
                              <w:rPr>
                                <w:sz w:val="18"/>
                                <w:szCs w:val="18"/>
                              </w:rPr>
                              <w:t>pm</w:t>
                            </w:r>
                            <w:r w:rsidR="00C66FF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66FFF" w:rsidRPr="00C66FFF" w:rsidRDefault="00C66FF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66FFF">
                              <w:rPr>
                                <w:b/>
                                <w:sz w:val="18"/>
                                <w:szCs w:val="18"/>
                              </w:rPr>
                              <w:t>Gold Coin Donation Entry for Public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607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pt;margin-top:53.4pt;width:176.4pt;height:88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" fillcolor="white [3201]" stroked="f" strokeweight=".5pt">
                <v:textbox>
                  <w:txbxContent>
                    <w:p w:rsidR="0014638B" w:rsidRPr="00633D93" w:rsidRDefault="0014638B">
                      <w:pPr>
                        <w:rPr>
                          <w:sz w:val="18"/>
                          <w:szCs w:val="18"/>
                        </w:rPr>
                      </w:pPr>
                      <w:r w:rsidRPr="00633D93">
                        <w:rPr>
                          <w:b/>
                          <w:sz w:val="18"/>
                          <w:szCs w:val="18"/>
                        </w:rPr>
                        <w:t>Venue:</w:t>
                      </w:r>
                      <w:r w:rsidRPr="00633D9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66FFF">
                        <w:rPr>
                          <w:sz w:val="18"/>
                          <w:szCs w:val="18"/>
                        </w:rPr>
                        <w:t xml:space="preserve">Saxton Oval, Stoke, </w:t>
                      </w:r>
                      <w:r w:rsidRPr="00633D93">
                        <w:rPr>
                          <w:sz w:val="18"/>
                          <w:szCs w:val="18"/>
                        </w:rPr>
                        <w:t>Nelson</w:t>
                      </w:r>
                    </w:p>
                    <w:p w:rsidR="0014638B" w:rsidRPr="00633D93" w:rsidRDefault="0014638B">
                      <w:pPr>
                        <w:rPr>
                          <w:sz w:val="18"/>
                          <w:szCs w:val="18"/>
                        </w:rPr>
                      </w:pPr>
                      <w:r w:rsidRPr="00633D93">
                        <w:rPr>
                          <w:b/>
                          <w:sz w:val="18"/>
                          <w:szCs w:val="18"/>
                        </w:rPr>
                        <w:t>Date:</w:t>
                      </w:r>
                      <w:r w:rsidRPr="00633D9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66FFF">
                        <w:rPr>
                          <w:sz w:val="18"/>
                          <w:szCs w:val="18"/>
                        </w:rPr>
                        <w:t>Saturday 20</w:t>
                      </w:r>
                      <w:r w:rsidR="00C66FFF" w:rsidRPr="00C66FFF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C66FFF">
                        <w:rPr>
                          <w:sz w:val="18"/>
                          <w:szCs w:val="18"/>
                        </w:rPr>
                        <w:t xml:space="preserve"> October 2018</w:t>
                      </w:r>
                    </w:p>
                    <w:p w:rsidR="0014638B" w:rsidRDefault="0014638B">
                      <w:pPr>
                        <w:rPr>
                          <w:sz w:val="18"/>
                          <w:szCs w:val="18"/>
                        </w:rPr>
                      </w:pPr>
                      <w:r w:rsidRPr="00633D93">
                        <w:rPr>
                          <w:b/>
                          <w:sz w:val="18"/>
                          <w:szCs w:val="18"/>
                        </w:rPr>
                        <w:t>Expo Open Time:</w:t>
                      </w:r>
                      <w:r w:rsidR="00C66FFF">
                        <w:rPr>
                          <w:sz w:val="18"/>
                          <w:szCs w:val="18"/>
                        </w:rPr>
                        <w:t xml:space="preserve"> 10am to 4</w:t>
                      </w:r>
                      <w:r w:rsidRPr="00633D93">
                        <w:rPr>
                          <w:sz w:val="18"/>
                          <w:szCs w:val="18"/>
                        </w:rPr>
                        <w:t>pm</w:t>
                      </w:r>
                      <w:r w:rsidR="00C66FFF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C66FFF" w:rsidRPr="00C66FFF" w:rsidRDefault="00C66FF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C66FFF">
                        <w:rPr>
                          <w:b/>
                          <w:sz w:val="18"/>
                          <w:szCs w:val="18"/>
                        </w:rPr>
                        <w:t>Gold Coin Donation Entry for Public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310AB" wp14:editId="07A363BD">
                <wp:simplePos x="0" y="0"/>
                <wp:positionH relativeFrom="column">
                  <wp:posOffset>3164205</wp:posOffset>
                </wp:positionH>
                <wp:positionV relativeFrom="paragraph">
                  <wp:posOffset>741680</wp:posOffset>
                </wp:positionV>
                <wp:extent cx="2172970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97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38B" w:rsidRPr="00633D93" w:rsidRDefault="001463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33D93">
                              <w:rPr>
                                <w:b/>
                                <w:sz w:val="18"/>
                                <w:szCs w:val="18"/>
                              </w:rPr>
                              <w:t>Exhibitor Set Up:</w:t>
                            </w:r>
                            <w:r w:rsidRPr="00633D9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6FFF">
                              <w:rPr>
                                <w:sz w:val="18"/>
                                <w:szCs w:val="18"/>
                              </w:rPr>
                              <w:t>Friday 19</w:t>
                            </w:r>
                            <w:r w:rsidR="00C66FFF" w:rsidRPr="00C66FFF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C66FFF">
                              <w:rPr>
                                <w:sz w:val="18"/>
                                <w:szCs w:val="18"/>
                              </w:rPr>
                              <w:t xml:space="preserve"> October 2018 </w:t>
                            </w:r>
                            <w:r w:rsidRPr="00633D93">
                              <w:rPr>
                                <w:sz w:val="18"/>
                                <w:szCs w:val="18"/>
                              </w:rPr>
                              <w:t>5pm to 8pm</w:t>
                            </w:r>
                          </w:p>
                          <w:p w:rsidR="0014638B" w:rsidRPr="00633D93" w:rsidRDefault="001463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33D93">
                              <w:rPr>
                                <w:b/>
                                <w:sz w:val="18"/>
                                <w:szCs w:val="18"/>
                              </w:rPr>
                              <w:t>Exhibitor Pack Down:</w:t>
                            </w:r>
                            <w:r w:rsidRPr="00633D9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6FFF">
                              <w:rPr>
                                <w:sz w:val="18"/>
                                <w:szCs w:val="18"/>
                              </w:rPr>
                              <w:t xml:space="preserve">Saturday </w:t>
                            </w:r>
                            <w:proofErr w:type="gramStart"/>
                            <w:r w:rsidR="00C66FFF"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 w:rsidR="00C66FFF" w:rsidRPr="00C66FFF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C66FFF">
                              <w:rPr>
                                <w:sz w:val="18"/>
                                <w:szCs w:val="18"/>
                              </w:rPr>
                              <w:t xml:space="preserve">  October</w:t>
                            </w:r>
                            <w:proofErr w:type="gramEnd"/>
                            <w:r w:rsidR="00C66FFF">
                              <w:rPr>
                                <w:sz w:val="18"/>
                                <w:szCs w:val="18"/>
                              </w:rPr>
                              <w:t xml:space="preserve"> 2018 from 4.15pm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310AB" id="Text Box 3" o:spid="_x0000_s1027" type="#_x0000_t202" style="position:absolute;margin-left:249.15pt;margin-top:58.4pt;width:171.1pt;height:1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" fillcolor="white [3201]" stroked="f" strokeweight=".5pt">
                <v:textbox>
                  <w:txbxContent>
                    <w:p w:rsidR="0014638B" w:rsidRPr="00633D93" w:rsidRDefault="0014638B">
                      <w:pPr>
                        <w:rPr>
                          <w:sz w:val="18"/>
                          <w:szCs w:val="18"/>
                        </w:rPr>
                      </w:pPr>
                      <w:r w:rsidRPr="00633D93">
                        <w:rPr>
                          <w:b/>
                          <w:sz w:val="18"/>
                          <w:szCs w:val="18"/>
                        </w:rPr>
                        <w:t>Exhibitor Set Up:</w:t>
                      </w:r>
                      <w:r w:rsidRPr="00633D9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66FFF">
                        <w:rPr>
                          <w:sz w:val="18"/>
                          <w:szCs w:val="18"/>
                        </w:rPr>
                        <w:t>Friday 19</w:t>
                      </w:r>
                      <w:r w:rsidR="00C66FFF" w:rsidRPr="00C66FFF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C66FFF">
                        <w:rPr>
                          <w:sz w:val="18"/>
                          <w:szCs w:val="18"/>
                        </w:rPr>
                        <w:t xml:space="preserve"> October 2018 </w:t>
                      </w:r>
                      <w:r w:rsidRPr="00633D93">
                        <w:rPr>
                          <w:sz w:val="18"/>
                          <w:szCs w:val="18"/>
                        </w:rPr>
                        <w:t>5pm to 8pm</w:t>
                      </w:r>
                    </w:p>
                    <w:p w:rsidR="0014638B" w:rsidRPr="00633D93" w:rsidRDefault="0014638B">
                      <w:pPr>
                        <w:rPr>
                          <w:sz w:val="18"/>
                          <w:szCs w:val="18"/>
                        </w:rPr>
                      </w:pPr>
                      <w:r w:rsidRPr="00633D93">
                        <w:rPr>
                          <w:b/>
                          <w:sz w:val="18"/>
                          <w:szCs w:val="18"/>
                        </w:rPr>
                        <w:t>Exhibitor Pack Down:</w:t>
                      </w:r>
                      <w:r w:rsidRPr="00633D9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66FFF">
                        <w:rPr>
                          <w:sz w:val="18"/>
                          <w:szCs w:val="18"/>
                        </w:rPr>
                        <w:t xml:space="preserve">Saturday </w:t>
                      </w:r>
                      <w:proofErr w:type="gramStart"/>
                      <w:r w:rsidR="00C66FFF">
                        <w:rPr>
                          <w:sz w:val="18"/>
                          <w:szCs w:val="18"/>
                        </w:rPr>
                        <w:t>20</w:t>
                      </w:r>
                      <w:r w:rsidR="00C66FFF" w:rsidRPr="00C66FFF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C66FFF">
                        <w:rPr>
                          <w:sz w:val="18"/>
                          <w:szCs w:val="18"/>
                        </w:rPr>
                        <w:t xml:space="preserve">  October</w:t>
                      </w:r>
                      <w:proofErr w:type="gramEnd"/>
                      <w:r w:rsidR="00C66FFF">
                        <w:rPr>
                          <w:sz w:val="18"/>
                          <w:szCs w:val="18"/>
                        </w:rPr>
                        <w:t xml:space="preserve"> 2018 from 4.15pm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A2725" wp14:editId="747C77B3">
                <wp:simplePos x="0" y="0"/>
                <wp:positionH relativeFrom="column">
                  <wp:posOffset>1000574</wp:posOffset>
                </wp:positionH>
                <wp:positionV relativeFrom="paragraph">
                  <wp:posOffset>28725</wp:posOffset>
                </wp:positionV>
                <wp:extent cx="4461889" cy="7085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1889" cy="708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38B" w:rsidRPr="00633D93" w:rsidRDefault="0014638B" w:rsidP="00633D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33D93">
                              <w:rPr>
                                <w:b/>
                              </w:rPr>
                              <w:t xml:space="preserve">Nelson Parent and Child Expo </w:t>
                            </w:r>
                            <w:r w:rsidR="00C66FFF">
                              <w:rPr>
                                <w:b/>
                              </w:rPr>
                              <w:t>Saturday 20</w:t>
                            </w:r>
                            <w:r w:rsidR="00C66FFF" w:rsidRPr="00C66FFF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C66FFF">
                              <w:rPr>
                                <w:b/>
                              </w:rPr>
                              <w:t xml:space="preserve"> October 2018</w:t>
                            </w:r>
                          </w:p>
                          <w:p w:rsidR="0014638B" w:rsidRDefault="00106B67" w:rsidP="00633D93">
                            <w:pPr>
                              <w:jc w:val="center"/>
                            </w:pPr>
                            <w:hyperlink r:id="rId8" w:history="1">
                              <w:r w:rsidR="0014638B" w:rsidRPr="000A4FB0">
                                <w:rPr>
                                  <w:rStyle w:val="Hyperlink"/>
                                </w:rPr>
                                <w:t>www.nelsonparentandchildexpo.co.nz</w:t>
                              </w:r>
                            </w:hyperlink>
                          </w:p>
                          <w:p w:rsidR="0014638B" w:rsidRDefault="001463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BA2725" id="Text Box 4" o:spid="_x0000_s1028" type="#_x0000_t202" style="position:absolute;margin-left:78.8pt;margin-top:2.25pt;width:351.35pt;height:5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" fillcolor="white [3201]" stroked="f" strokeweight=".5pt">
                <v:textbox>
                  <w:txbxContent>
                    <w:p w:rsidR="0014638B" w:rsidRPr="00633D93" w:rsidRDefault="0014638B" w:rsidP="00633D93">
                      <w:pPr>
                        <w:jc w:val="center"/>
                        <w:rPr>
                          <w:b/>
                        </w:rPr>
                      </w:pPr>
                      <w:r w:rsidRPr="00633D93">
                        <w:rPr>
                          <w:b/>
                        </w:rPr>
                        <w:t xml:space="preserve">Nelson Parent and Child Expo </w:t>
                      </w:r>
                      <w:r w:rsidR="00C66FFF">
                        <w:rPr>
                          <w:b/>
                        </w:rPr>
                        <w:t>Saturday 20</w:t>
                      </w:r>
                      <w:r w:rsidR="00C66FFF" w:rsidRPr="00C66FFF">
                        <w:rPr>
                          <w:b/>
                          <w:vertAlign w:val="superscript"/>
                        </w:rPr>
                        <w:t>th</w:t>
                      </w:r>
                      <w:r w:rsidR="00C66FFF">
                        <w:rPr>
                          <w:b/>
                        </w:rPr>
                        <w:t xml:space="preserve"> October 2018</w:t>
                      </w:r>
                    </w:p>
                    <w:p w:rsidR="0014638B" w:rsidRDefault="00106B67" w:rsidP="00633D93">
                      <w:pPr>
                        <w:jc w:val="center"/>
                      </w:pPr>
                      <w:hyperlink r:id="rId9" w:history="1">
                        <w:r w:rsidR="0014638B" w:rsidRPr="000A4FB0">
                          <w:rPr>
                            <w:rStyle w:val="Hyperlink"/>
                          </w:rPr>
                          <w:t>www.nelsonparentandchildexpo.co.nz</w:t>
                        </w:r>
                      </w:hyperlink>
                    </w:p>
                    <w:p w:rsidR="0014638B" w:rsidRDefault="0014638B"/>
                  </w:txbxContent>
                </v:textbox>
              </v:shape>
            </w:pict>
          </mc:Fallback>
        </mc:AlternateContent>
      </w:r>
      <w:r w:rsidR="00736A66">
        <w:rPr>
          <w:noProof/>
          <w:lang w:eastAsia="en-NZ"/>
        </w:rPr>
        <w:drawing>
          <wp:inline distT="0" distB="0" distL="0" distR="0" wp14:anchorId="6609163F" wp14:editId="05A7516C">
            <wp:extent cx="708541" cy="7085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59" cy="70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A66" w:rsidRDefault="00736A66" w:rsidP="00736A66">
      <w:pPr>
        <w:jc w:val="center"/>
      </w:pPr>
    </w:p>
    <w:p w:rsidR="00736A66" w:rsidRDefault="00736A66" w:rsidP="00736A66">
      <w:pPr>
        <w:jc w:val="center"/>
      </w:pPr>
    </w:p>
    <w:p w:rsidR="00633D93" w:rsidRDefault="00633D93" w:rsidP="00633D93"/>
    <w:p w:rsidR="00366FAB" w:rsidRPr="00C66FFF" w:rsidRDefault="00366FAB" w:rsidP="00633D93">
      <w:pPr>
        <w:jc w:val="center"/>
        <w:rPr>
          <w:i/>
          <w:sz w:val="12"/>
          <w:szCs w:val="12"/>
        </w:rPr>
      </w:pPr>
      <w:r w:rsidRPr="00C66FFF">
        <w:rPr>
          <w:i/>
          <w:sz w:val="12"/>
          <w:szCs w:val="12"/>
        </w:rPr>
        <w:t>All sites have limited numbers available. In the event that the type of stand you require is sold out we will contact you</w:t>
      </w:r>
      <w:r w:rsidR="00C66FFF" w:rsidRPr="00C66FFF">
        <w:rPr>
          <w:i/>
          <w:sz w:val="12"/>
          <w:szCs w:val="12"/>
        </w:rPr>
        <w:t xml:space="preserve"> to make alternate arrangements. All prices are exclusive of GST.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1347"/>
        <w:gridCol w:w="1334"/>
        <w:gridCol w:w="1424"/>
        <w:gridCol w:w="1368"/>
        <w:gridCol w:w="1228"/>
      </w:tblGrid>
      <w:tr w:rsidR="00C66FFF" w:rsidTr="00366FAB">
        <w:tc>
          <w:tcPr>
            <w:tcW w:w="1404" w:type="dxa"/>
          </w:tcPr>
          <w:p w:rsidR="00C66FFF" w:rsidRPr="00C66FFF" w:rsidRDefault="00C66FFF" w:rsidP="00736A66">
            <w:pPr>
              <w:jc w:val="center"/>
              <w:rPr>
                <w:b/>
                <w:sz w:val="16"/>
                <w:szCs w:val="16"/>
              </w:rPr>
            </w:pPr>
            <w:r w:rsidRPr="00C66FFF">
              <w:rPr>
                <w:b/>
                <w:sz w:val="16"/>
                <w:szCs w:val="16"/>
              </w:rPr>
              <w:t>Stand Options</w:t>
            </w:r>
          </w:p>
        </w:tc>
        <w:tc>
          <w:tcPr>
            <w:tcW w:w="1347" w:type="dxa"/>
          </w:tcPr>
          <w:p w:rsidR="00C66FFF" w:rsidRPr="00C66FFF" w:rsidRDefault="00C66FFF" w:rsidP="00736A66">
            <w:pPr>
              <w:jc w:val="center"/>
              <w:rPr>
                <w:b/>
                <w:i/>
                <w:sz w:val="16"/>
                <w:szCs w:val="16"/>
              </w:rPr>
            </w:pPr>
            <w:r w:rsidRPr="00C66FFF">
              <w:rPr>
                <w:b/>
                <w:i/>
                <w:sz w:val="16"/>
                <w:szCs w:val="16"/>
              </w:rPr>
              <w:t>Width</w:t>
            </w:r>
          </w:p>
        </w:tc>
        <w:tc>
          <w:tcPr>
            <w:tcW w:w="1334" w:type="dxa"/>
          </w:tcPr>
          <w:p w:rsidR="00C66FFF" w:rsidRPr="00C66FFF" w:rsidRDefault="00C66FFF" w:rsidP="00736A66">
            <w:pPr>
              <w:jc w:val="center"/>
              <w:rPr>
                <w:b/>
                <w:i/>
                <w:sz w:val="16"/>
                <w:szCs w:val="16"/>
              </w:rPr>
            </w:pPr>
            <w:r w:rsidRPr="00C66FFF">
              <w:rPr>
                <w:b/>
                <w:i/>
                <w:sz w:val="16"/>
                <w:szCs w:val="16"/>
              </w:rPr>
              <w:t>Depth</w:t>
            </w:r>
          </w:p>
        </w:tc>
        <w:tc>
          <w:tcPr>
            <w:tcW w:w="1424" w:type="dxa"/>
          </w:tcPr>
          <w:p w:rsidR="00C66FFF" w:rsidRPr="00C66FFF" w:rsidRDefault="00C66FFF" w:rsidP="00736A66">
            <w:pPr>
              <w:jc w:val="center"/>
              <w:rPr>
                <w:b/>
                <w:i/>
                <w:sz w:val="16"/>
                <w:szCs w:val="16"/>
              </w:rPr>
            </w:pPr>
            <w:r w:rsidRPr="00C66FFF">
              <w:rPr>
                <w:b/>
                <w:i/>
                <w:sz w:val="16"/>
                <w:szCs w:val="16"/>
              </w:rPr>
              <w:t>Back Panelled Stand</w:t>
            </w:r>
          </w:p>
        </w:tc>
        <w:tc>
          <w:tcPr>
            <w:tcW w:w="1368" w:type="dxa"/>
          </w:tcPr>
          <w:p w:rsidR="00C66FFF" w:rsidRPr="00C66FFF" w:rsidRDefault="00C66FFF" w:rsidP="00736A66">
            <w:pPr>
              <w:jc w:val="center"/>
              <w:rPr>
                <w:b/>
                <w:i/>
                <w:sz w:val="16"/>
                <w:szCs w:val="16"/>
              </w:rPr>
            </w:pPr>
            <w:r w:rsidRPr="00C66FFF">
              <w:rPr>
                <w:b/>
                <w:i/>
                <w:sz w:val="16"/>
                <w:szCs w:val="16"/>
              </w:rPr>
              <w:t>Location</w:t>
            </w:r>
          </w:p>
        </w:tc>
        <w:tc>
          <w:tcPr>
            <w:tcW w:w="1228" w:type="dxa"/>
          </w:tcPr>
          <w:p w:rsidR="00C66FFF" w:rsidRPr="00C66FFF" w:rsidRDefault="00C66FFF" w:rsidP="00736A66">
            <w:pPr>
              <w:jc w:val="center"/>
              <w:rPr>
                <w:b/>
                <w:i/>
                <w:sz w:val="16"/>
                <w:szCs w:val="16"/>
              </w:rPr>
            </w:pPr>
            <w:r w:rsidRPr="00C66FFF">
              <w:rPr>
                <w:b/>
                <w:i/>
                <w:sz w:val="16"/>
                <w:szCs w:val="16"/>
              </w:rPr>
              <w:t>Price (excl. GST)</w:t>
            </w:r>
          </w:p>
        </w:tc>
      </w:tr>
      <w:tr w:rsidR="00C66FFF" w:rsidTr="00366FAB">
        <w:tc>
          <w:tcPr>
            <w:tcW w:w="1404" w:type="dxa"/>
          </w:tcPr>
          <w:p w:rsidR="00C66FFF" w:rsidRPr="00C66FFF" w:rsidRDefault="00C66FFF" w:rsidP="00736A66">
            <w:pPr>
              <w:jc w:val="center"/>
              <w:rPr>
                <w:i/>
                <w:sz w:val="16"/>
                <w:szCs w:val="16"/>
              </w:rPr>
            </w:pPr>
            <w:r w:rsidRPr="00C66FFF">
              <w:rPr>
                <w:i/>
                <w:sz w:val="16"/>
                <w:szCs w:val="16"/>
              </w:rPr>
              <w:t>Charity Stand</w:t>
            </w:r>
          </w:p>
        </w:tc>
        <w:tc>
          <w:tcPr>
            <w:tcW w:w="1347" w:type="dxa"/>
          </w:tcPr>
          <w:p w:rsidR="00C66FFF" w:rsidRPr="00C66FFF" w:rsidRDefault="00106B67" w:rsidP="00736A6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4m</w:t>
            </w:r>
          </w:p>
        </w:tc>
        <w:tc>
          <w:tcPr>
            <w:tcW w:w="1334" w:type="dxa"/>
          </w:tcPr>
          <w:p w:rsidR="00C66FFF" w:rsidRPr="00C66FFF" w:rsidRDefault="00106B67" w:rsidP="00736A6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4m</w:t>
            </w:r>
          </w:p>
        </w:tc>
        <w:tc>
          <w:tcPr>
            <w:tcW w:w="1424" w:type="dxa"/>
          </w:tcPr>
          <w:p w:rsidR="00C66FFF" w:rsidRPr="00C66FFF" w:rsidRDefault="00C66FFF" w:rsidP="00736A66">
            <w:pPr>
              <w:jc w:val="center"/>
              <w:rPr>
                <w:i/>
                <w:sz w:val="16"/>
                <w:szCs w:val="16"/>
              </w:rPr>
            </w:pPr>
            <w:r w:rsidRPr="00C66FFF">
              <w:rPr>
                <w:i/>
                <w:sz w:val="16"/>
                <w:szCs w:val="16"/>
              </w:rPr>
              <w:t>No</w:t>
            </w:r>
          </w:p>
        </w:tc>
        <w:tc>
          <w:tcPr>
            <w:tcW w:w="1368" w:type="dxa"/>
          </w:tcPr>
          <w:p w:rsidR="00C66FFF" w:rsidRPr="00C66FFF" w:rsidRDefault="00106B67" w:rsidP="00736A6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Outside</w:t>
            </w:r>
          </w:p>
        </w:tc>
        <w:tc>
          <w:tcPr>
            <w:tcW w:w="1228" w:type="dxa"/>
          </w:tcPr>
          <w:p w:rsidR="00C66FFF" w:rsidRPr="00C66FFF" w:rsidRDefault="00106B67" w:rsidP="00736A6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$3</w:t>
            </w:r>
            <w:r w:rsidR="00C66FFF" w:rsidRPr="00C66FFF">
              <w:rPr>
                <w:i/>
                <w:sz w:val="16"/>
                <w:szCs w:val="16"/>
              </w:rPr>
              <w:t>0</w:t>
            </w:r>
          </w:p>
        </w:tc>
      </w:tr>
      <w:tr w:rsidR="00C66FFF" w:rsidTr="00366FAB">
        <w:tc>
          <w:tcPr>
            <w:tcW w:w="1404" w:type="dxa"/>
          </w:tcPr>
          <w:p w:rsidR="00C66FFF" w:rsidRPr="00C66FFF" w:rsidRDefault="00C66FFF" w:rsidP="00736A66">
            <w:pPr>
              <w:jc w:val="center"/>
              <w:rPr>
                <w:i/>
                <w:sz w:val="16"/>
                <w:szCs w:val="16"/>
              </w:rPr>
            </w:pPr>
            <w:r w:rsidRPr="00C66FFF">
              <w:rPr>
                <w:i/>
                <w:sz w:val="16"/>
                <w:szCs w:val="16"/>
              </w:rPr>
              <w:t>Boutique Stand</w:t>
            </w:r>
          </w:p>
        </w:tc>
        <w:tc>
          <w:tcPr>
            <w:tcW w:w="1347" w:type="dxa"/>
          </w:tcPr>
          <w:p w:rsidR="00C66FFF" w:rsidRPr="00C66FFF" w:rsidRDefault="00C66FFF" w:rsidP="00736A66">
            <w:pPr>
              <w:jc w:val="center"/>
              <w:rPr>
                <w:i/>
                <w:sz w:val="16"/>
                <w:szCs w:val="16"/>
              </w:rPr>
            </w:pPr>
            <w:r w:rsidRPr="00C66FFF">
              <w:rPr>
                <w:i/>
                <w:sz w:val="16"/>
                <w:szCs w:val="16"/>
              </w:rPr>
              <w:t>2.4m</w:t>
            </w:r>
          </w:p>
        </w:tc>
        <w:tc>
          <w:tcPr>
            <w:tcW w:w="1334" w:type="dxa"/>
          </w:tcPr>
          <w:p w:rsidR="00C66FFF" w:rsidRPr="00C66FFF" w:rsidRDefault="00C66FFF" w:rsidP="00736A66">
            <w:pPr>
              <w:jc w:val="center"/>
              <w:rPr>
                <w:i/>
                <w:sz w:val="16"/>
                <w:szCs w:val="16"/>
              </w:rPr>
            </w:pPr>
            <w:r w:rsidRPr="00C66FFF">
              <w:rPr>
                <w:i/>
                <w:sz w:val="16"/>
                <w:szCs w:val="16"/>
              </w:rPr>
              <w:t>1.5m</w:t>
            </w:r>
          </w:p>
        </w:tc>
        <w:tc>
          <w:tcPr>
            <w:tcW w:w="1424" w:type="dxa"/>
          </w:tcPr>
          <w:p w:rsidR="00C66FFF" w:rsidRPr="00C66FFF" w:rsidRDefault="00C66FFF" w:rsidP="00736A66">
            <w:pPr>
              <w:jc w:val="center"/>
              <w:rPr>
                <w:i/>
                <w:sz w:val="16"/>
                <w:szCs w:val="16"/>
              </w:rPr>
            </w:pPr>
            <w:r w:rsidRPr="00C66FFF">
              <w:rPr>
                <w:i/>
                <w:sz w:val="16"/>
                <w:szCs w:val="16"/>
              </w:rPr>
              <w:t>Yes</w:t>
            </w:r>
          </w:p>
        </w:tc>
        <w:tc>
          <w:tcPr>
            <w:tcW w:w="1368" w:type="dxa"/>
          </w:tcPr>
          <w:p w:rsidR="00C66FFF" w:rsidRPr="00C66FFF" w:rsidRDefault="00C66FFF" w:rsidP="00736A66">
            <w:pPr>
              <w:jc w:val="center"/>
              <w:rPr>
                <w:i/>
                <w:sz w:val="16"/>
                <w:szCs w:val="16"/>
              </w:rPr>
            </w:pPr>
            <w:r w:rsidRPr="00C66FFF">
              <w:rPr>
                <w:i/>
                <w:sz w:val="16"/>
                <w:szCs w:val="16"/>
              </w:rPr>
              <w:t>Main Oval</w:t>
            </w:r>
          </w:p>
        </w:tc>
        <w:tc>
          <w:tcPr>
            <w:tcW w:w="1228" w:type="dxa"/>
          </w:tcPr>
          <w:p w:rsidR="00C66FFF" w:rsidRPr="00C66FFF" w:rsidRDefault="00C66FFF" w:rsidP="00736A66">
            <w:pPr>
              <w:jc w:val="center"/>
              <w:rPr>
                <w:i/>
                <w:sz w:val="16"/>
                <w:szCs w:val="16"/>
              </w:rPr>
            </w:pPr>
            <w:r w:rsidRPr="00C66FFF">
              <w:rPr>
                <w:i/>
                <w:sz w:val="16"/>
                <w:szCs w:val="16"/>
              </w:rPr>
              <w:t>$220</w:t>
            </w:r>
          </w:p>
        </w:tc>
      </w:tr>
      <w:tr w:rsidR="00C66FFF" w:rsidTr="00366FAB">
        <w:tc>
          <w:tcPr>
            <w:tcW w:w="1404" w:type="dxa"/>
          </w:tcPr>
          <w:p w:rsidR="00C66FFF" w:rsidRPr="00C66FFF" w:rsidRDefault="00C66FFF" w:rsidP="00736A66">
            <w:pPr>
              <w:jc w:val="center"/>
              <w:rPr>
                <w:i/>
                <w:sz w:val="16"/>
                <w:szCs w:val="16"/>
              </w:rPr>
            </w:pPr>
            <w:r w:rsidRPr="00C66FFF">
              <w:rPr>
                <w:i/>
                <w:sz w:val="16"/>
                <w:szCs w:val="16"/>
              </w:rPr>
              <w:t>Market Space</w:t>
            </w:r>
          </w:p>
        </w:tc>
        <w:tc>
          <w:tcPr>
            <w:tcW w:w="1347" w:type="dxa"/>
          </w:tcPr>
          <w:p w:rsidR="00C66FFF" w:rsidRPr="00C66FFF" w:rsidRDefault="00C66FFF" w:rsidP="00736A66">
            <w:pPr>
              <w:jc w:val="center"/>
              <w:rPr>
                <w:i/>
                <w:sz w:val="16"/>
                <w:szCs w:val="16"/>
              </w:rPr>
            </w:pPr>
            <w:r w:rsidRPr="00C66FFF">
              <w:rPr>
                <w:i/>
                <w:sz w:val="16"/>
                <w:szCs w:val="16"/>
              </w:rPr>
              <w:t>4m</w:t>
            </w:r>
          </w:p>
        </w:tc>
        <w:tc>
          <w:tcPr>
            <w:tcW w:w="1334" w:type="dxa"/>
          </w:tcPr>
          <w:p w:rsidR="00C66FFF" w:rsidRPr="00C66FFF" w:rsidRDefault="00C66FFF" w:rsidP="00736A66">
            <w:pPr>
              <w:jc w:val="center"/>
              <w:rPr>
                <w:i/>
                <w:sz w:val="16"/>
                <w:szCs w:val="16"/>
              </w:rPr>
            </w:pPr>
            <w:r w:rsidRPr="00C66FFF">
              <w:rPr>
                <w:i/>
                <w:sz w:val="16"/>
                <w:szCs w:val="16"/>
              </w:rPr>
              <w:t>4m</w:t>
            </w:r>
          </w:p>
        </w:tc>
        <w:tc>
          <w:tcPr>
            <w:tcW w:w="1424" w:type="dxa"/>
          </w:tcPr>
          <w:p w:rsidR="00C66FFF" w:rsidRPr="00C66FFF" w:rsidRDefault="00C66FFF" w:rsidP="00736A66">
            <w:pPr>
              <w:jc w:val="center"/>
              <w:rPr>
                <w:i/>
                <w:sz w:val="16"/>
                <w:szCs w:val="16"/>
              </w:rPr>
            </w:pPr>
            <w:r w:rsidRPr="00C66FFF">
              <w:rPr>
                <w:i/>
                <w:sz w:val="16"/>
                <w:szCs w:val="16"/>
              </w:rPr>
              <w:t>No</w:t>
            </w:r>
          </w:p>
        </w:tc>
        <w:tc>
          <w:tcPr>
            <w:tcW w:w="1368" w:type="dxa"/>
          </w:tcPr>
          <w:p w:rsidR="00C66FFF" w:rsidRPr="00C66FFF" w:rsidRDefault="00C66FFF" w:rsidP="00736A66">
            <w:pPr>
              <w:jc w:val="center"/>
              <w:rPr>
                <w:i/>
                <w:sz w:val="16"/>
                <w:szCs w:val="16"/>
              </w:rPr>
            </w:pPr>
            <w:r w:rsidRPr="00C66FFF">
              <w:rPr>
                <w:i/>
                <w:sz w:val="16"/>
                <w:szCs w:val="16"/>
              </w:rPr>
              <w:t>Outside</w:t>
            </w:r>
          </w:p>
        </w:tc>
        <w:tc>
          <w:tcPr>
            <w:tcW w:w="1228" w:type="dxa"/>
          </w:tcPr>
          <w:p w:rsidR="00C66FFF" w:rsidRPr="00C66FFF" w:rsidRDefault="00C66FFF" w:rsidP="00C66FFF">
            <w:pPr>
              <w:jc w:val="center"/>
              <w:rPr>
                <w:i/>
                <w:sz w:val="16"/>
                <w:szCs w:val="16"/>
              </w:rPr>
            </w:pPr>
            <w:r w:rsidRPr="00C66FFF">
              <w:rPr>
                <w:i/>
                <w:sz w:val="16"/>
                <w:szCs w:val="16"/>
              </w:rPr>
              <w:t>$60</w:t>
            </w:r>
          </w:p>
        </w:tc>
      </w:tr>
      <w:tr w:rsidR="00C66FFF" w:rsidTr="00366FAB">
        <w:tc>
          <w:tcPr>
            <w:tcW w:w="1404" w:type="dxa"/>
          </w:tcPr>
          <w:p w:rsidR="00C66FFF" w:rsidRPr="00C66FFF" w:rsidRDefault="00C66FFF" w:rsidP="00736A66">
            <w:pPr>
              <w:jc w:val="center"/>
              <w:rPr>
                <w:i/>
                <w:sz w:val="16"/>
                <w:szCs w:val="16"/>
              </w:rPr>
            </w:pPr>
            <w:r w:rsidRPr="00C66FFF">
              <w:rPr>
                <w:i/>
                <w:sz w:val="16"/>
                <w:szCs w:val="16"/>
              </w:rPr>
              <w:t>Premium Corner Site Stand</w:t>
            </w:r>
          </w:p>
        </w:tc>
        <w:tc>
          <w:tcPr>
            <w:tcW w:w="1347" w:type="dxa"/>
          </w:tcPr>
          <w:p w:rsidR="00C66FFF" w:rsidRPr="00C66FFF" w:rsidRDefault="00C66FFF" w:rsidP="00736A66">
            <w:pPr>
              <w:jc w:val="center"/>
              <w:rPr>
                <w:i/>
                <w:sz w:val="16"/>
                <w:szCs w:val="16"/>
              </w:rPr>
            </w:pPr>
            <w:r w:rsidRPr="00C66FFF">
              <w:rPr>
                <w:i/>
                <w:sz w:val="16"/>
                <w:szCs w:val="16"/>
              </w:rPr>
              <w:t>2.4 x 3.5</w:t>
            </w:r>
          </w:p>
        </w:tc>
        <w:tc>
          <w:tcPr>
            <w:tcW w:w="1334" w:type="dxa"/>
          </w:tcPr>
          <w:p w:rsidR="00C66FFF" w:rsidRPr="00C66FFF" w:rsidRDefault="00C66FFF" w:rsidP="00736A66">
            <w:pPr>
              <w:jc w:val="center"/>
              <w:rPr>
                <w:i/>
                <w:sz w:val="16"/>
                <w:szCs w:val="16"/>
              </w:rPr>
            </w:pPr>
            <w:r w:rsidRPr="00C66FFF">
              <w:rPr>
                <w:i/>
                <w:sz w:val="16"/>
                <w:szCs w:val="16"/>
              </w:rPr>
              <w:t>1.5m</w:t>
            </w:r>
          </w:p>
        </w:tc>
        <w:tc>
          <w:tcPr>
            <w:tcW w:w="1424" w:type="dxa"/>
          </w:tcPr>
          <w:p w:rsidR="00C66FFF" w:rsidRPr="00C66FFF" w:rsidRDefault="00C66FFF" w:rsidP="00736A66">
            <w:pPr>
              <w:jc w:val="center"/>
              <w:rPr>
                <w:i/>
                <w:sz w:val="16"/>
                <w:szCs w:val="16"/>
              </w:rPr>
            </w:pPr>
            <w:r w:rsidRPr="00C66FFF">
              <w:rPr>
                <w:i/>
                <w:sz w:val="16"/>
                <w:szCs w:val="16"/>
              </w:rPr>
              <w:t>Yes</w:t>
            </w:r>
          </w:p>
        </w:tc>
        <w:tc>
          <w:tcPr>
            <w:tcW w:w="1368" w:type="dxa"/>
          </w:tcPr>
          <w:p w:rsidR="00C66FFF" w:rsidRPr="00C66FFF" w:rsidRDefault="00C66FFF" w:rsidP="00736A66">
            <w:pPr>
              <w:jc w:val="center"/>
              <w:rPr>
                <w:i/>
                <w:sz w:val="16"/>
                <w:szCs w:val="16"/>
              </w:rPr>
            </w:pPr>
            <w:r w:rsidRPr="00C66FFF">
              <w:rPr>
                <w:i/>
                <w:sz w:val="16"/>
                <w:szCs w:val="16"/>
              </w:rPr>
              <w:t>Main Oval</w:t>
            </w:r>
          </w:p>
        </w:tc>
        <w:tc>
          <w:tcPr>
            <w:tcW w:w="1228" w:type="dxa"/>
          </w:tcPr>
          <w:p w:rsidR="00C66FFF" w:rsidRPr="00C66FFF" w:rsidRDefault="00C66FFF" w:rsidP="00736A66">
            <w:pPr>
              <w:jc w:val="center"/>
              <w:rPr>
                <w:i/>
                <w:sz w:val="16"/>
                <w:szCs w:val="16"/>
              </w:rPr>
            </w:pPr>
            <w:r w:rsidRPr="00C66FFF">
              <w:rPr>
                <w:i/>
                <w:sz w:val="16"/>
                <w:szCs w:val="16"/>
              </w:rPr>
              <w:t>$380</w:t>
            </w:r>
          </w:p>
        </w:tc>
      </w:tr>
    </w:tbl>
    <w:p w:rsidR="00366FAB" w:rsidRPr="00C66FFF" w:rsidRDefault="00366FAB" w:rsidP="00736A66">
      <w:pPr>
        <w:jc w:val="center"/>
        <w:rPr>
          <w:i/>
          <w:sz w:val="12"/>
          <w:szCs w:val="12"/>
        </w:rPr>
      </w:pPr>
      <w:r w:rsidRPr="00C66FFF">
        <w:rPr>
          <w:i/>
          <w:sz w:val="12"/>
          <w:szCs w:val="12"/>
        </w:rPr>
        <w:t xml:space="preserve">We can combine some stands at special rates – please enquire for your personal quote for your business. </w:t>
      </w:r>
    </w:p>
    <w:p w:rsidR="00366FAB" w:rsidRPr="00C66FFF" w:rsidRDefault="00C66FFF" w:rsidP="00366FAB">
      <w:pPr>
        <w:rPr>
          <w:b/>
          <w:sz w:val="16"/>
          <w:szCs w:val="16"/>
        </w:rPr>
      </w:pPr>
      <w:r w:rsidRPr="00C66FFF">
        <w:rPr>
          <w:b/>
          <w:sz w:val="16"/>
          <w:szCs w:val="16"/>
        </w:rPr>
        <w:t xml:space="preserve">Charity Stands </w:t>
      </w:r>
      <w:r w:rsidR="00366FAB" w:rsidRPr="00C66FFF">
        <w:rPr>
          <w:b/>
          <w:sz w:val="16"/>
          <w:szCs w:val="16"/>
        </w:rPr>
        <w:t>Packages</w:t>
      </w:r>
      <w:r w:rsidRPr="00C66FFF">
        <w:rPr>
          <w:b/>
          <w:sz w:val="16"/>
          <w:szCs w:val="16"/>
        </w:rPr>
        <w:t xml:space="preserve"> – 4 available</w:t>
      </w:r>
    </w:p>
    <w:p w:rsidR="00C66FFF" w:rsidRPr="00C66FFF" w:rsidRDefault="00106B67" w:rsidP="00C66FFF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Outdoor Market area</w:t>
      </w:r>
      <w:bookmarkStart w:id="0" w:name="_GoBack"/>
      <w:bookmarkEnd w:id="0"/>
    </w:p>
    <w:p w:rsidR="00633D93" w:rsidRPr="00C66FFF" w:rsidRDefault="00633D93" w:rsidP="00366FA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C66FFF">
        <w:rPr>
          <w:sz w:val="16"/>
          <w:szCs w:val="16"/>
        </w:rPr>
        <w:t>Exhibitor staff passes to expo (included)</w:t>
      </w:r>
    </w:p>
    <w:p w:rsidR="00633D93" w:rsidRPr="00C66FFF" w:rsidRDefault="00633D93" w:rsidP="00366FA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C66FFF">
        <w:rPr>
          <w:sz w:val="16"/>
          <w:szCs w:val="16"/>
        </w:rPr>
        <w:t xml:space="preserve">Logo, company description, and link to your website or Facebook Page on </w:t>
      </w:r>
      <w:hyperlink r:id="rId11" w:history="1">
        <w:r w:rsidRPr="00C66FFF">
          <w:rPr>
            <w:rStyle w:val="Hyperlink"/>
            <w:sz w:val="16"/>
            <w:szCs w:val="16"/>
          </w:rPr>
          <w:t>www.nelsonparentandchildexpo.co.nz</w:t>
        </w:r>
      </w:hyperlink>
    </w:p>
    <w:p w:rsidR="00633D93" w:rsidRPr="00C66FFF" w:rsidRDefault="00633D93" w:rsidP="00633D93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C66FFF">
        <w:rPr>
          <w:sz w:val="16"/>
          <w:szCs w:val="16"/>
        </w:rPr>
        <w:t xml:space="preserve">Logo, company description, and link to your website or Facebook Page on </w:t>
      </w:r>
      <w:hyperlink r:id="rId12" w:history="1">
        <w:r w:rsidRPr="00C66FFF">
          <w:rPr>
            <w:rStyle w:val="Hyperlink"/>
            <w:sz w:val="16"/>
            <w:szCs w:val="16"/>
          </w:rPr>
          <w:t>www.facebook.com/nelsonpandcexpo</w:t>
        </w:r>
      </w:hyperlink>
    </w:p>
    <w:p w:rsidR="00633D93" w:rsidRPr="00C66FFF" w:rsidRDefault="00633D93" w:rsidP="00633D93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C66FFF">
        <w:rPr>
          <w:sz w:val="16"/>
          <w:szCs w:val="16"/>
        </w:rPr>
        <w:t xml:space="preserve">Inclusion of 1x sample or voucher in </w:t>
      </w:r>
      <w:proofErr w:type="spellStart"/>
      <w:r w:rsidRPr="00C66FFF">
        <w:rPr>
          <w:sz w:val="16"/>
          <w:szCs w:val="16"/>
        </w:rPr>
        <w:t>Showbags</w:t>
      </w:r>
      <w:proofErr w:type="spellEnd"/>
      <w:r w:rsidRPr="00C66FFF">
        <w:rPr>
          <w:sz w:val="16"/>
          <w:szCs w:val="16"/>
        </w:rPr>
        <w:t xml:space="preserve"> x </w:t>
      </w:r>
      <w:r w:rsidR="005B326A" w:rsidRPr="00C66FFF">
        <w:rPr>
          <w:sz w:val="16"/>
          <w:szCs w:val="16"/>
        </w:rPr>
        <w:t>300</w:t>
      </w:r>
    </w:p>
    <w:p w:rsidR="00633D93" w:rsidRPr="00C66FFF" w:rsidRDefault="00C66FFF" w:rsidP="00633D93">
      <w:pPr>
        <w:rPr>
          <w:b/>
          <w:sz w:val="16"/>
          <w:szCs w:val="16"/>
        </w:rPr>
      </w:pPr>
      <w:r w:rsidRPr="00C66FFF">
        <w:rPr>
          <w:b/>
          <w:sz w:val="16"/>
          <w:szCs w:val="16"/>
        </w:rPr>
        <w:t xml:space="preserve">Boutique </w:t>
      </w:r>
      <w:proofErr w:type="gramStart"/>
      <w:r w:rsidRPr="00C66FFF">
        <w:rPr>
          <w:b/>
          <w:sz w:val="16"/>
          <w:szCs w:val="16"/>
        </w:rPr>
        <w:t>Stands  -</w:t>
      </w:r>
      <w:proofErr w:type="gramEnd"/>
      <w:r w:rsidRPr="00C66FFF">
        <w:rPr>
          <w:b/>
          <w:sz w:val="16"/>
          <w:szCs w:val="16"/>
        </w:rPr>
        <w:t xml:space="preserve"> 19 available</w:t>
      </w:r>
    </w:p>
    <w:p w:rsidR="00633D93" w:rsidRPr="00C66FFF" w:rsidRDefault="00633D93" w:rsidP="00633D93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C66FFF">
        <w:rPr>
          <w:sz w:val="16"/>
          <w:szCs w:val="16"/>
        </w:rPr>
        <w:t xml:space="preserve">2.3m high Velcro receptive wall panels </w:t>
      </w:r>
      <w:r w:rsidR="00C66FFF" w:rsidRPr="00C66FFF">
        <w:rPr>
          <w:sz w:val="16"/>
          <w:szCs w:val="16"/>
        </w:rPr>
        <w:t>(along back of stand)</w:t>
      </w:r>
    </w:p>
    <w:p w:rsidR="00633D93" w:rsidRPr="00C66FFF" w:rsidRDefault="00C66FFF" w:rsidP="00633D93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C66FFF">
        <w:rPr>
          <w:sz w:val="16"/>
          <w:szCs w:val="16"/>
        </w:rPr>
        <w:t>Indoor</w:t>
      </w:r>
      <w:r w:rsidR="00633D93" w:rsidRPr="00C66FFF">
        <w:rPr>
          <w:sz w:val="16"/>
          <w:szCs w:val="16"/>
        </w:rPr>
        <w:t xml:space="preserve"> floor area</w:t>
      </w:r>
    </w:p>
    <w:p w:rsidR="00633D93" w:rsidRPr="00C66FFF" w:rsidRDefault="00633D93" w:rsidP="00633D93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C66FFF">
        <w:rPr>
          <w:sz w:val="16"/>
          <w:szCs w:val="16"/>
        </w:rPr>
        <w:t>Exhibitor staff passes to expo (included)</w:t>
      </w:r>
    </w:p>
    <w:p w:rsidR="00633D93" w:rsidRPr="00C66FFF" w:rsidRDefault="00633D93" w:rsidP="00633D93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C66FFF">
        <w:rPr>
          <w:sz w:val="16"/>
          <w:szCs w:val="16"/>
        </w:rPr>
        <w:t xml:space="preserve">Logo, company description, and link to your website or Facebook Page on </w:t>
      </w:r>
      <w:hyperlink r:id="rId13" w:history="1">
        <w:r w:rsidRPr="00C66FFF">
          <w:rPr>
            <w:rStyle w:val="Hyperlink"/>
            <w:sz w:val="16"/>
            <w:szCs w:val="16"/>
          </w:rPr>
          <w:t>www.nelsonparentandchildexpo.co.nz</w:t>
        </w:r>
      </w:hyperlink>
    </w:p>
    <w:p w:rsidR="00633D93" w:rsidRPr="00C66FFF" w:rsidRDefault="00633D93" w:rsidP="00633D93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C66FFF">
        <w:rPr>
          <w:sz w:val="16"/>
          <w:szCs w:val="16"/>
        </w:rPr>
        <w:t xml:space="preserve">Logo, company description, and link to your website or Facebook Page on </w:t>
      </w:r>
      <w:hyperlink r:id="rId14" w:history="1">
        <w:r w:rsidRPr="00C66FFF">
          <w:rPr>
            <w:rStyle w:val="Hyperlink"/>
            <w:sz w:val="16"/>
            <w:szCs w:val="16"/>
          </w:rPr>
          <w:t>www.facebook.com/nelsonpandcexpo</w:t>
        </w:r>
      </w:hyperlink>
    </w:p>
    <w:p w:rsidR="00633D93" w:rsidRPr="00C66FFF" w:rsidRDefault="00633D93" w:rsidP="00633D93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C66FFF">
        <w:rPr>
          <w:sz w:val="16"/>
          <w:szCs w:val="16"/>
        </w:rPr>
        <w:t xml:space="preserve">Inclusion of 1 x sample or voucher in </w:t>
      </w:r>
      <w:proofErr w:type="spellStart"/>
      <w:r w:rsidRPr="00C66FFF">
        <w:rPr>
          <w:sz w:val="16"/>
          <w:szCs w:val="16"/>
        </w:rPr>
        <w:t>Showbags</w:t>
      </w:r>
      <w:proofErr w:type="spellEnd"/>
      <w:r w:rsidRPr="00C66FFF">
        <w:rPr>
          <w:sz w:val="16"/>
          <w:szCs w:val="16"/>
        </w:rPr>
        <w:t xml:space="preserve"> x 300</w:t>
      </w:r>
    </w:p>
    <w:p w:rsidR="00C66FFF" w:rsidRPr="00C66FFF" w:rsidRDefault="00C66FFF" w:rsidP="00C66FFF">
      <w:pPr>
        <w:rPr>
          <w:b/>
          <w:sz w:val="16"/>
          <w:szCs w:val="16"/>
        </w:rPr>
      </w:pPr>
      <w:r w:rsidRPr="00C66FFF">
        <w:rPr>
          <w:b/>
          <w:sz w:val="16"/>
          <w:szCs w:val="16"/>
        </w:rPr>
        <w:t>Premium Corner Stands Packages – 1 available</w:t>
      </w:r>
    </w:p>
    <w:p w:rsidR="00C66FFF" w:rsidRPr="00C66FFF" w:rsidRDefault="00C66FFF" w:rsidP="00C66FFF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C66FFF">
        <w:rPr>
          <w:sz w:val="16"/>
          <w:szCs w:val="16"/>
        </w:rPr>
        <w:t xml:space="preserve">2.3m high Velcro receptive wall panels (along back of </w:t>
      </w:r>
      <w:r w:rsidR="005C2EF7">
        <w:rPr>
          <w:sz w:val="16"/>
          <w:szCs w:val="16"/>
        </w:rPr>
        <w:t xml:space="preserve">2.4 </w:t>
      </w:r>
      <w:r w:rsidRPr="00C66FFF">
        <w:rPr>
          <w:sz w:val="16"/>
          <w:szCs w:val="16"/>
        </w:rPr>
        <w:t>stand)</w:t>
      </w:r>
    </w:p>
    <w:p w:rsidR="00C66FFF" w:rsidRPr="00C66FFF" w:rsidRDefault="00C66FFF" w:rsidP="00C66FFF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C66FFF">
        <w:rPr>
          <w:sz w:val="16"/>
          <w:szCs w:val="16"/>
        </w:rPr>
        <w:t>Indoor floor area</w:t>
      </w:r>
    </w:p>
    <w:p w:rsidR="00C66FFF" w:rsidRPr="00C66FFF" w:rsidRDefault="00C66FFF" w:rsidP="00C66FFF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C66FFF">
        <w:rPr>
          <w:sz w:val="16"/>
          <w:szCs w:val="16"/>
        </w:rPr>
        <w:t>Exhibitor staff passes to expo (included)</w:t>
      </w:r>
    </w:p>
    <w:p w:rsidR="00C66FFF" w:rsidRPr="00C66FFF" w:rsidRDefault="00C66FFF" w:rsidP="00C66FFF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C66FFF">
        <w:rPr>
          <w:sz w:val="16"/>
          <w:szCs w:val="16"/>
        </w:rPr>
        <w:t xml:space="preserve">Logo, company description, and link to your website or Facebook Page on </w:t>
      </w:r>
      <w:hyperlink r:id="rId15" w:history="1">
        <w:r w:rsidRPr="00C66FFF">
          <w:rPr>
            <w:rStyle w:val="Hyperlink"/>
            <w:sz w:val="16"/>
            <w:szCs w:val="16"/>
          </w:rPr>
          <w:t>www.nelsonparentandchildexpo.co.nz</w:t>
        </w:r>
      </w:hyperlink>
    </w:p>
    <w:p w:rsidR="00C66FFF" w:rsidRPr="00C66FFF" w:rsidRDefault="00C66FFF" w:rsidP="00C66FFF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C66FFF">
        <w:rPr>
          <w:sz w:val="16"/>
          <w:szCs w:val="16"/>
        </w:rPr>
        <w:t xml:space="preserve">Logo, company description, and link to your website or Facebook Page on </w:t>
      </w:r>
      <w:hyperlink r:id="rId16" w:history="1">
        <w:r w:rsidRPr="00C66FFF">
          <w:rPr>
            <w:rStyle w:val="Hyperlink"/>
            <w:sz w:val="16"/>
            <w:szCs w:val="16"/>
          </w:rPr>
          <w:t>www.facebook.com/nelsonpandcexpo</w:t>
        </w:r>
      </w:hyperlink>
    </w:p>
    <w:p w:rsidR="00C66FFF" w:rsidRPr="00C66FFF" w:rsidRDefault="00C66FFF" w:rsidP="00C66FFF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C66FFF">
        <w:rPr>
          <w:sz w:val="16"/>
          <w:szCs w:val="16"/>
        </w:rPr>
        <w:t xml:space="preserve">Inclusion of 1 x sample or voucher in </w:t>
      </w:r>
      <w:proofErr w:type="spellStart"/>
      <w:r w:rsidRPr="00C66FFF">
        <w:rPr>
          <w:sz w:val="16"/>
          <w:szCs w:val="16"/>
        </w:rPr>
        <w:t>Showbags</w:t>
      </w:r>
      <w:proofErr w:type="spellEnd"/>
      <w:r w:rsidRPr="00C66FFF">
        <w:rPr>
          <w:sz w:val="16"/>
          <w:szCs w:val="16"/>
        </w:rPr>
        <w:t xml:space="preserve"> x 300</w:t>
      </w:r>
    </w:p>
    <w:p w:rsidR="00C66FFF" w:rsidRPr="00C66FFF" w:rsidRDefault="00C66FFF" w:rsidP="00C66FFF">
      <w:pPr>
        <w:rPr>
          <w:b/>
          <w:sz w:val="16"/>
          <w:szCs w:val="16"/>
        </w:rPr>
      </w:pPr>
      <w:r w:rsidRPr="00C66FFF">
        <w:rPr>
          <w:b/>
          <w:sz w:val="16"/>
          <w:szCs w:val="16"/>
        </w:rPr>
        <w:t>Outdoor Market Packages – 10 available</w:t>
      </w:r>
    </w:p>
    <w:p w:rsidR="00C66FFF" w:rsidRPr="00C66FFF" w:rsidRDefault="00C66FFF" w:rsidP="00C66FFF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C66FFF">
        <w:rPr>
          <w:sz w:val="16"/>
          <w:szCs w:val="16"/>
        </w:rPr>
        <w:t>4m x 4m outdoor space allocated</w:t>
      </w:r>
    </w:p>
    <w:p w:rsidR="00C66FFF" w:rsidRPr="00C66FFF" w:rsidRDefault="00C66FFF" w:rsidP="00C66FFF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C66FFF">
        <w:rPr>
          <w:sz w:val="16"/>
          <w:szCs w:val="16"/>
        </w:rPr>
        <w:t>Exhibitor staff passes to expo (included)</w:t>
      </w:r>
    </w:p>
    <w:p w:rsidR="00C66FFF" w:rsidRPr="00C66FFF" w:rsidRDefault="00C66FFF" w:rsidP="00C66FFF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C66FFF">
        <w:rPr>
          <w:sz w:val="16"/>
          <w:szCs w:val="16"/>
        </w:rPr>
        <w:t xml:space="preserve">Logo, company description, and link to your website or Facebook Page on </w:t>
      </w:r>
      <w:hyperlink r:id="rId17" w:history="1">
        <w:r w:rsidRPr="00C66FFF">
          <w:rPr>
            <w:rStyle w:val="Hyperlink"/>
            <w:sz w:val="16"/>
            <w:szCs w:val="16"/>
          </w:rPr>
          <w:t>www.nelsonparentandchildexpo.co.nz</w:t>
        </w:r>
      </w:hyperlink>
    </w:p>
    <w:p w:rsidR="00C66FFF" w:rsidRPr="00C66FFF" w:rsidRDefault="00C66FFF" w:rsidP="00C66FFF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C66FFF">
        <w:rPr>
          <w:sz w:val="16"/>
          <w:szCs w:val="16"/>
        </w:rPr>
        <w:t xml:space="preserve">Logo, company description, and link to your website or Facebook Page on </w:t>
      </w:r>
      <w:hyperlink r:id="rId18" w:history="1">
        <w:r w:rsidRPr="00C66FFF">
          <w:rPr>
            <w:rStyle w:val="Hyperlink"/>
            <w:sz w:val="16"/>
            <w:szCs w:val="16"/>
          </w:rPr>
          <w:t>www.facebook.com/nelsonpandcexpo</w:t>
        </w:r>
      </w:hyperlink>
    </w:p>
    <w:p w:rsidR="00C66FFF" w:rsidRPr="00C66FFF" w:rsidRDefault="00C66FFF" w:rsidP="00C66FFF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C66FFF">
        <w:rPr>
          <w:sz w:val="16"/>
          <w:szCs w:val="16"/>
        </w:rPr>
        <w:t xml:space="preserve">Inclusion of 1 x sample or voucher in </w:t>
      </w:r>
      <w:proofErr w:type="spellStart"/>
      <w:r w:rsidRPr="00C66FFF">
        <w:rPr>
          <w:sz w:val="16"/>
          <w:szCs w:val="16"/>
        </w:rPr>
        <w:t>Showbags</w:t>
      </w:r>
      <w:proofErr w:type="spellEnd"/>
      <w:r w:rsidRPr="00C66FFF">
        <w:rPr>
          <w:sz w:val="16"/>
          <w:szCs w:val="16"/>
        </w:rPr>
        <w:t xml:space="preserve"> x 300</w:t>
      </w:r>
    </w:p>
    <w:p w:rsidR="00633D93" w:rsidRPr="00C66FFF" w:rsidRDefault="00633D93" w:rsidP="00633D93">
      <w:pPr>
        <w:rPr>
          <w:b/>
          <w:sz w:val="16"/>
          <w:szCs w:val="16"/>
        </w:rPr>
      </w:pPr>
      <w:r w:rsidRPr="00C66FFF">
        <w:rPr>
          <w:b/>
          <w:sz w:val="16"/>
          <w:szCs w:val="16"/>
        </w:rPr>
        <w:t>Additional Extras:</w:t>
      </w:r>
    </w:p>
    <w:p w:rsidR="00633D93" w:rsidRPr="00C66FFF" w:rsidRDefault="00633D93" w:rsidP="00633D93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C66FFF">
        <w:rPr>
          <w:sz w:val="16"/>
          <w:szCs w:val="16"/>
        </w:rPr>
        <w:t xml:space="preserve">Add additional items to </w:t>
      </w:r>
      <w:proofErr w:type="spellStart"/>
      <w:r w:rsidRPr="00C66FFF">
        <w:rPr>
          <w:sz w:val="16"/>
          <w:szCs w:val="16"/>
        </w:rPr>
        <w:t>Showbags</w:t>
      </w:r>
      <w:proofErr w:type="spellEnd"/>
      <w:r w:rsidRPr="00C66FFF">
        <w:rPr>
          <w:sz w:val="16"/>
          <w:szCs w:val="16"/>
        </w:rPr>
        <w:t xml:space="preserve"> for $50 per 300 inclusions. </w:t>
      </w:r>
    </w:p>
    <w:p w:rsidR="00633D93" w:rsidRPr="00C66FFF" w:rsidRDefault="009D2D95" w:rsidP="00633D93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Power is an additional $5</w:t>
      </w:r>
      <w:r w:rsidR="00633D93" w:rsidRPr="00C66FFF">
        <w:rPr>
          <w:sz w:val="16"/>
          <w:szCs w:val="16"/>
        </w:rPr>
        <w:t xml:space="preserve">9, installed by electrician, tested and tagged </w:t>
      </w:r>
    </w:p>
    <w:p w:rsidR="00736A66" w:rsidRPr="00C66FFF" w:rsidRDefault="00633D93" w:rsidP="00615E92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C66FFF">
        <w:rPr>
          <w:sz w:val="16"/>
          <w:szCs w:val="16"/>
        </w:rPr>
        <w:t>Tables may be hired for $20 each (1.8m Trestle)</w:t>
      </w:r>
    </w:p>
    <w:p w:rsidR="00736A66" w:rsidRPr="00C66FFF" w:rsidRDefault="00736A66" w:rsidP="00736A66">
      <w:pPr>
        <w:rPr>
          <w:sz w:val="16"/>
          <w:szCs w:val="16"/>
        </w:rPr>
      </w:pPr>
      <w:r w:rsidRPr="00C66FFF">
        <w:rPr>
          <w:sz w:val="16"/>
          <w:szCs w:val="16"/>
        </w:rPr>
        <w:tab/>
      </w:r>
      <w:r w:rsidRPr="00C66FFF">
        <w:rPr>
          <w:sz w:val="16"/>
          <w:szCs w:val="16"/>
        </w:rPr>
        <w:tab/>
      </w:r>
      <w:r w:rsidRPr="00C66FFF">
        <w:rPr>
          <w:sz w:val="16"/>
          <w:szCs w:val="16"/>
        </w:rPr>
        <w:tab/>
      </w:r>
    </w:p>
    <w:sectPr w:rsidR="00736A66" w:rsidRPr="00C66FFF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FFF" w:rsidRDefault="00C66FFF" w:rsidP="00C66FFF">
      <w:pPr>
        <w:spacing w:after="0" w:line="240" w:lineRule="auto"/>
      </w:pPr>
      <w:r>
        <w:separator/>
      </w:r>
    </w:p>
  </w:endnote>
  <w:endnote w:type="continuationSeparator" w:id="0">
    <w:p w:rsidR="00C66FFF" w:rsidRDefault="00C66FFF" w:rsidP="00C6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Book">
    <w:altName w:val="MetaCHH Norm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FFF" w:rsidRPr="00C66FFF" w:rsidRDefault="00C66FFF">
    <w:pPr>
      <w:pStyle w:val="Footer"/>
      <w:rPr>
        <w:sz w:val="12"/>
        <w:szCs w:val="12"/>
      </w:rPr>
    </w:pPr>
    <w:r w:rsidRPr="00C66FFF">
      <w:rPr>
        <w:sz w:val="12"/>
        <w:szCs w:val="12"/>
      </w:rPr>
      <w:t>Copyright Nelson Parent and Child Expo 2018</w:t>
    </w:r>
  </w:p>
  <w:p w:rsidR="00C66FFF" w:rsidRDefault="00C66F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FFF" w:rsidRDefault="00C66FFF" w:rsidP="00C66FFF">
      <w:pPr>
        <w:spacing w:after="0" w:line="240" w:lineRule="auto"/>
      </w:pPr>
      <w:r>
        <w:separator/>
      </w:r>
    </w:p>
  </w:footnote>
  <w:footnote w:type="continuationSeparator" w:id="0">
    <w:p w:rsidR="00C66FFF" w:rsidRDefault="00C66FFF" w:rsidP="00C66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77CA"/>
    <w:multiLevelType w:val="hybridMultilevel"/>
    <w:tmpl w:val="9B56B33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76D10"/>
    <w:multiLevelType w:val="hybridMultilevel"/>
    <w:tmpl w:val="9CEE07A8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66"/>
    <w:rsid w:val="00040711"/>
    <w:rsid w:val="00106B67"/>
    <w:rsid w:val="0014638B"/>
    <w:rsid w:val="002342FB"/>
    <w:rsid w:val="00320E49"/>
    <w:rsid w:val="0034798B"/>
    <w:rsid w:val="00366FAB"/>
    <w:rsid w:val="005A09EA"/>
    <w:rsid w:val="005B326A"/>
    <w:rsid w:val="005C2EF7"/>
    <w:rsid w:val="00615E92"/>
    <w:rsid w:val="00633D93"/>
    <w:rsid w:val="006510A5"/>
    <w:rsid w:val="00736A66"/>
    <w:rsid w:val="009D2D95"/>
    <w:rsid w:val="00A26073"/>
    <w:rsid w:val="00C66FFF"/>
    <w:rsid w:val="00EA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741EF4-2D96-4EF7-ADF0-3E970C09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utura Std Book" w:eastAsiaTheme="minorHAnsi" w:hAnsi="Futura Std Book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A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6A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F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6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FFF"/>
  </w:style>
  <w:style w:type="paragraph" w:styleId="Footer">
    <w:name w:val="footer"/>
    <w:basedOn w:val="Normal"/>
    <w:link w:val="FooterChar"/>
    <w:uiPriority w:val="99"/>
    <w:unhideWhenUsed/>
    <w:rsid w:val="00C66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lsonparentandchildexpo.co.nz" TargetMode="External"/><Relationship Id="rId13" Type="http://schemas.openxmlformats.org/officeDocument/2006/relationships/hyperlink" Target="http://www.nelsonparentandchildexpo.co.nz" TargetMode="External"/><Relationship Id="rId18" Type="http://schemas.openxmlformats.org/officeDocument/2006/relationships/hyperlink" Target="http://www.facebook.com/nelsonpandcexp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nelsonpandcexpo" TargetMode="External"/><Relationship Id="rId17" Type="http://schemas.openxmlformats.org/officeDocument/2006/relationships/hyperlink" Target="http://www.nelsonparentandchildexpo.co.n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nelsonpandcexp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lsonparentandchildexpo.co.n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lsonparentandchildexpo.co.nz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elsonparentandchildexpo.co.nz" TargetMode="External"/><Relationship Id="rId14" Type="http://schemas.openxmlformats.org/officeDocument/2006/relationships/hyperlink" Target="http://www.facebook.com/nelsonpandcexp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000B5-01B0-47E3-8CEC-27D2744D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PlaceMakers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PlaceMakers</dc:creator>
  <cp:lastModifiedBy>Ecomoon Collective</cp:lastModifiedBy>
  <cp:revision>6</cp:revision>
  <cp:lastPrinted>2018-05-02T09:33:00Z</cp:lastPrinted>
  <dcterms:created xsi:type="dcterms:W3CDTF">2018-05-02T08:30:00Z</dcterms:created>
  <dcterms:modified xsi:type="dcterms:W3CDTF">2018-05-26T02:49:00Z</dcterms:modified>
</cp:coreProperties>
</file>